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737" w:rsidRDefault="00F94737" w:rsidP="00F94737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4733925" cy="780853"/>
            <wp:effectExtent l="19050" t="0" r="9525" b="0"/>
            <wp:docPr id="3" name="Picture 2" descr="Artforum_vyadavatelstvo_logot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forum_vyadavatelstvo_logoty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635" cy="80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737" w:rsidRDefault="00F94737" w:rsidP="00F94737">
      <w:pPr>
        <w:spacing w:line="240" w:lineRule="auto"/>
        <w:jc w:val="center"/>
        <w:rPr>
          <w:b/>
          <w:sz w:val="28"/>
          <w:szCs w:val="28"/>
        </w:rPr>
      </w:pPr>
    </w:p>
    <w:p w:rsidR="00F94737" w:rsidRPr="00C04552" w:rsidRDefault="00F94737" w:rsidP="00F94737">
      <w:pPr>
        <w:spacing w:line="240" w:lineRule="auto"/>
        <w:rPr>
          <w:rFonts w:asciiTheme="majorHAnsi" w:hAnsiTheme="majorHAnsi"/>
          <w:b/>
          <w:sz w:val="32"/>
          <w:szCs w:val="32"/>
        </w:rPr>
      </w:pPr>
      <w:r w:rsidRPr="00C04552">
        <w:rPr>
          <w:rFonts w:asciiTheme="majorHAnsi" w:hAnsiTheme="majorHAnsi"/>
          <w:b/>
          <w:sz w:val="32"/>
          <w:szCs w:val="32"/>
        </w:rPr>
        <w:t>Tlačová správa z vydavateľstva Artforum</w:t>
      </w:r>
    </w:p>
    <w:p w:rsidR="00F94737" w:rsidRPr="00C04552" w:rsidRDefault="00F94737" w:rsidP="00F94737">
      <w:pPr>
        <w:spacing w:line="240" w:lineRule="auto"/>
        <w:rPr>
          <w:rFonts w:asciiTheme="majorHAnsi" w:hAnsiTheme="majorHAnsi"/>
          <w:sz w:val="24"/>
          <w:szCs w:val="24"/>
        </w:rPr>
      </w:pPr>
      <w:r w:rsidRPr="00C04552">
        <w:rPr>
          <w:rFonts w:asciiTheme="majorHAnsi" w:hAnsiTheme="majorHAnsi"/>
          <w:sz w:val="24"/>
          <w:szCs w:val="24"/>
        </w:rPr>
        <w:t>Znenie tlačovej správy:</w:t>
      </w:r>
      <w:r w:rsidRPr="00C04552">
        <w:rPr>
          <w:rFonts w:asciiTheme="majorHAnsi" w:hAnsiTheme="majorHAnsi"/>
          <w:b/>
          <w:sz w:val="24"/>
          <w:szCs w:val="24"/>
        </w:rPr>
        <w:t xml:space="preserve">  Vydavateľstvo </w:t>
      </w:r>
      <w:proofErr w:type="spellStart"/>
      <w:r w:rsidRPr="00C04552">
        <w:rPr>
          <w:rFonts w:asciiTheme="majorHAnsi" w:hAnsiTheme="majorHAnsi"/>
          <w:b/>
          <w:sz w:val="24"/>
          <w:szCs w:val="24"/>
        </w:rPr>
        <w:t>Artforum</w:t>
      </w:r>
      <w:proofErr w:type="spellEnd"/>
      <w:r w:rsidRPr="00C04552">
        <w:rPr>
          <w:rFonts w:asciiTheme="majorHAnsi" w:hAnsiTheme="majorHAnsi"/>
          <w:b/>
          <w:sz w:val="24"/>
          <w:szCs w:val="24"/>
        </w:rPr>
        <w:t xml:space="preserve"> vydáva </w:t>
      </w:r>
      <w:r w:rsidR="00C04552" w:rsidRPr="00C04552">
        <w:rPr>
          <w:rFonts w:asciiTheme="majorHAnsi" w:hAnsiTheme="majorHAnsi"/>
          <w:b/>
          <w:sz w:val="24"/>
          <w:szCs w:val="24"/>
        </w:rPr>
        <w:t xml:space="preserve">Atlas zabúdania Petra </w:t>
      </w:r>
      <w:proofErr w:type="spellStart"/>
      <w:r w:rsidR="00C04552" w:rsidRPr="00C04552">
        <w:rPr>
          <w:rFonts w:asciiTheme="majorHAnsi" w:hAnsiTheme="majorHAnsi"/>
          <w:b/>
          <w:sz w:val="24"/>
          <w:szCs w:val="24"/>
        </w:rPr>
        <w:t>Krištúfka</w:t>
      </w:r>
      <w:proofErr w:type="spellEnd"/>
      <w:r w:rsidRPr="00C04552">
        <w:rPr>
          <w:rFonts w:asciiTheme="majorHAnsi" w:hAnsiTheme="majorHAnsi"/>
          <w:b/>
          <w:sz w:val="24"/>
          <w:szCs w:val="24"/>
        </w:rPr>
        <w:t xml:space="preserve"> </w:t>
      </w:r>
      <w:r w:rsidR="00397933">
        <w:rPr>
          <w:rFonts w:asciiTheme="majorHAnsi" w:hAnsiTheme="majorHAnsi"/>
          <w:b/>
          <w:sz w:val="24"/>
          <w:szCs w:val="24"/>
        </w:rPr>
        <w:br/>
      </w:r>
      <w:r w:rsidR="00C04552" w:rsidRPr="00C04552">
        <w:rPr>
          <w:rFonts w:asciiTheme="majorHAnsi" w:hAnsiTheme="majorHAnsi"/>
          <w:sz w:val="24"/>
          <w:szCs w:val="24"/>
        </w:rPr>
        <w:t>Dátum vydania TS: 30. 9</w:t>
      </w:r>
      <w:r w:rsidRPr="00C04552">
        <w:rPr>
          <w:rFonts w:asciiTheme="majorHAnsi" w:hAnsiTheme="majorHAnsi"/>
          <w:sz w:val="24"/>
          <w:szCs w:val="24"/>
        </w:rPr>
        <w:t>. 2013</w:t>
      </w:r>
      <w:r w:rsidRPr="00C04552">
        <w:rPr>
          <w:rFonts w:asciiTheme="majorHAnsi" w:hAnsiTheme="majorHAnsi"/>
          <w:sz w:val="24"/>
          <w:szCs w:val="24"/>
        </w:rPr>
        <w:tab/>
      </w:r>
      <w:r w:rsidRPr="00C04552">
        <w:rPr>
          <w:rFonts w:asciiTheme="majorHAnsi" w:hAnsiTheme="majorHAnsi"/>
          <w:sz w:val="24"/>
          <w:szCs w:val="24"/>
        </w:rPr>
        <w:tab/>
      </w:r>
      <w:r w:rsidRPr="00C04552">
        <w:rPr>
          <w:rFonts w:asciiTheme="majorHAnsi" w:hAnsiTheme="majorHAnsi"/>
          <w:sz w:val="24"/>
          <w:szCs w:val="24"/>
        </w:rPr>
        <w:tab/>
      </w:r>
      <w:r w:rsidRPr="00C04552">
        <w:rPr>
          <w:rFonts w:asciiTheme="majorHAnsi" w:hAnsiTheme="majorHAnsi"/>
          <w:sz w:val="24"/>
          <w:szCs w:val="24"/>
        </w:rPr>
        <w:tab/>
      </w:r>
      <w:r w:rsidRPr="00C04552">
        <w:rPr>
          <w:rFonts w:asciiTheme="majorHAnsi" w:hAnsiTheme="majorHAnsi"/>
          <w:sz w:val="24"/>
          <w:szCs w:val="24"/>
        </w:rPr>
        <w:tab/>
      </w:r>
      <w:r w:rsidRPr="00C04552">
        <w:rPr>
          <w:rFonts w:asciiTheme="majorHAnsi" w:hAnsiTheme="majorHAnsi"/>
          <w:sz w:val="24"/>
          <w:szCs w:val="24"/>
        </w:rPr>
        <w:tab/>
      </w:r>
      <w:r w:rsidRPr="00C04552">
        <w:rPr>
          <w:rFonts w:asciiTheme="majorHAnsi" w:hAnsiTheme="majorHAnsi"/>
          <w:sz w:val="24"/>
          <w:szCs w:val="24"/>
        </w:rPr>
        <w:tab/>
        <w:t xml:space="preserve">       Kontaktná osoba: Monika Kompaníková, pr@artforum.sk, 0948 033 768, </w:t>
      </w:r>
      <w:hyperlink r:id="rId5" w:history="1">
        <w:r w:rsidRPr="00C04552">
          <w:rPr>
            <w:rStyle w:val="Hyperlink"/>
            <w:rFonts w:asciiTheme="majorHAnsi" w:hAnsiTheme="majorHAnsi"/>
            <w:sz w:val="24"/>
            <w:szCs w:val="24"/>
          </w:rPr>
          <w:t>www.artforum.sk</w:t>
        </w:r>
      </w:hyperlink>
    </w:p>
    <w:p w:rsidR="00F94737" w:rsidRPr="00C03AB6" w:rsidRDefault="00F94737" w:rsidP="00F94737">
      <w:pPr>
        <w:spacing w:line="240" w:lineRule="auto"/>
        <w:rPr>
          <w:b/>
          <w:sz w:val="24"/>
          <w:szCs w:val="24"/>
        </w:rPr>
      </w:pPr>
    </w:p>
    <w:p w:rsidR="00F94737" w:rsidRPr="00067466" w:rsidRDefault="00F94737" w:rsidP="00F94737">
      <w:pPr>
        <w:spacing w:after="0" w:line="240" w:lineRule="auto"/>
        <w:jc w:val="both"/>
        <w:rPr>
          <w:rFonts w:eastAsia="Times New Roman" w:cs="Arial"/>
          <w:color w:val="242424"/>
          <w:lang w:eastAsia="sk-S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01"/>
        <w:gridCol w:w="5287"/>
      </w:tblGrid>
      <w:tr w:rsidR="00F94737" w:rsidTr="00872E5A">
        <w:tc>
          <w:tcPr>
            <w:tcW w:w="3510" w:type="dxa"/>
          </w:tcPr>
          <w:p w:rsidR="00F94737" w:rsidRDefault="00593E04" w:rsidP="00443263">
            <w:pPr>
              <w:rPr>
                <w:b/>
                <w:bCs/>
              </w:rPr>
            </w:pPr>
            <w:r>
              <w:rPr>
                <w:b/>
                <w:noProof/>
                <w:lang w:eastAsia="sk-SK"/>
              </w:rPr>
              <w:drawing>
                <wp:inline distT="0" distB="0" distL="0" distR="0">
                  <wp:extent cx="2383909" cy="3056921"/>
                  <wp:effectExtent l="19050" t="0" r="0" b="0"/>
                  <wp:docPr id="1" name="Picture 1" descr="D:\MONIKA_\knihy AF\Krištúfek_atlas zabúdania\atlas zabudania obálka 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ONIKA_\knihy AF\Krištúfek_atlas zabúdania\atlas zabudania obálka 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670" cy="3069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</w:tcPr>
          <w:p w:rsidR="00F94737" w:rsidRPr="00C04552" w:rsidRDefault="00C04552" w:rsidP="00443263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04552">
              <w:rPr>
                <w:rFonts w:asciiTheme="majorHAnsi" w:hAnsiTheme="majorHAnsi"/>
                <w:b/>
                <w:bCs/>
                <w:sz w:val="24"/>
                <w:szCs w:val="24"/>
              </w:rPr>
              <w:t>Atlas zabúdania</w:t>
            </w:r>
          </w:p>
          <w:p w:rsidR="00C04552" w:rsidRPr="00C04552" w:rsidRDefault="00C04552" w:rsidP="00443263">
            <w:pPr>
              <w:rPr>
                <w:rFonts w:asciiTheme="majorHAnsi" w:hAnsiTheme="majorHAnsi"/>
                <w:sz w:val="24"/>
                <w:szCs w:val="24"/>
              </w:rPr>
            </w:pPr>
            <w:r w:rsidRPr="00C04552">
              <w:rPr>
                <w:rFonts w:asciiTheme="majorHAnsi" w:hAnsiTheme="majorHAnsi"/>
                <w:bCs/>
                <w:sz w:val="24"/>
                <w:szCs w:val="24"/>
              </w:rPr>
              <w:t xml:space="preserve">Autor: Peter </w:t>
            </w:r>
            <w:proofErr w:type="spellStart"/>
            <w:r w:rsidRPr="00C04552">
              <w:rPr>
                <w:rFonts w:asciiTheme="majorHAnsi" w:hAnsiTheme="majorHAnsi"/>
                <w:bCs/>
                <w:sz w:val="24"/>
                <w:szCs w:val="24"/>
              </w:rPr>
              <w:t>Krištúfek</w:t>
            </w:r>
            <w:proofErr w:type="spellEnd"/>
          </w:p>
          <w:p w:rsidR="00F94737" w:rsidRPr="00C04552" w:rsidRDefault="00397933" w:rsidP="004432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Vydavateľ</w:t>
            </w:r>
            <w:r w:rsidR="00F94737" w:rsidRPr="00C04552">
              <w:rPr>
                <w:rFonts w:asciiTheme="majorHAnsi" w:hAnsiTheme="majorHAnsi"/>
                <w:sz w:val="24"/>
                <w:szCs w:val="24"/>
              </w:rPr>
              <w:t xml:space="preserve">:  </w:t>
            </w:r>
            <w:proofErr w:type="spellStart"/>
            <w:r w:rsidR="00F94737" w:rsidRPr="00C04552">
              <w:rPr>
                <w:rFonts w:asciiTheme="majorHAnsi" w:hAnsiTheme="majorHAnsi"/>
                <w:sz w:val="24"/>
                <w:szCs w:val="24"/>
              </w:rPr>
              <w:t>Artforum</w:t>
            </w:r>
            <w:proofErr w:type="spellEnd"/>
          </w:p>
          <w:p w:rsidR="00C04552" w:rsidRPr="00C04552" w:rsidRDefault="00397933" w:rsidP="00C04552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Formát </w:t>
            </w:r>
            <w:r w:rsidR="00C04552" w:rsidRPr="00C04552">
              <w:rPr>
                <w:rFonts w:ascii="Cambria" w:eastAsia="Calibri" w:hAnsi="Cambria" w:cs="Times New Roman"/>
                <w:sz w:val="24"/>
                <w:szCs w:val="24"/>
              </w:rPr>
              <w:t>:  171 x 216 (š x v)</w:t>
            </w:r>
          </w:p>
          <w:p w:rsidR="00C04552" w:rsidRPr="00C04552" w:rsidRDefault="00397933" w:rsidP="00C04552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Počet strán</w:t>
            </w:r>
            <w:r w:rsidR="00C04552" w:rsidRPr="00C04552">
              <w:rPr>
                <w:rFonts w:ascii="Cambria" w:eastAsia="Calibri" w:hAnsi="Cambria" w:cs="Times New Roman"/>
                <w:sz w:val="24"/>
                <w:szCs w:val="24"/>
              </w:rPr>
              <w:t>:  216</w:t>
            </w:r>
          </w:p>
          <w:p w:rsidR="00C04552" w:rsidRPr="00C04552" w:rsidRDefault="00C04552" w:rsidP="00C04552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 w:rsidRPr="00C04552">
              <w:rPr>
                <w:rFonts w:ascii="Cambria" w:eastAsia="Calibri" w:hAnsi="Cambria" w:cs="Times New Roman"/>
                <w:sz w:val="24"/>
                <w:szCs w:val="24"/>
              </w:rPr>
              <w:t>hardback</w:t>
            </w:r>
            <w:proofErr w:type="spellEnd"/>
          </w:p>
          <w:p w:rsidR="00C04552" w:rsidRPr="00C04552" w:rsidRDefault="00397933" w:rsidP="00C04552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dátum expedície</w:t>
            </w:r>
            <w:r w:rsidR="00C04552" w:rsidRPr="00C04552">
              <w:rPr>
                <w:rFonts w:ascii="Cambria" w:eastAsia="Calibri" w:hAnsi="Cambria" w:cs="Times New Roman"/>
                <w:sz w:val="24"/>
                <w:szCs w:val="24"/>
              </w:rPr>
              <w:t>: 30. 9. 2013</w:t>
            </w:r>
          </w:p>
          <w:p w:rsidR="00C04552" w:rsidRPr="00C04552" w:rsidRDefault="00C04552" w:rsidP="00C04552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r w:rsidRPr="00C04552">
              <w:rPr>
                <w:rFonts w:ascii="Cambria" w:eastAsia="Calibri" w:hAnsi="Cambria" w:cs="Times New Roman"/>
                <w:sz w:val="24"/>
                <w:szCs w:val="24"/>
              </w:rPr>
              <w:t>Cena : 13,90 €</w:t>
            </w:r>
          </w:p>
          <w:p w:rsidR="00C04552" w:rsidRPr="00C04552" w:rsidRDefault="00C04552" w:rsidP="00C04552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r w:rsidRPr="00C04552">
              <w:rPr>
                <w:rFonts w:ascii="Cambria" w:eastAsia="Calibri" w:hAnsi="Cambria" w:cs="Times New Roman"/>
                <w:sz w:val="24"/>
                <w:szCs w:val="24"/>
              </w:rPr>
              <w:t>ISBN  978-80-8150-039-8</w:t>
            </w:r>
          </w:p>
          <w:p w:rsidR="00C04552" w:rsidRPr="00C04552" w:rsidRDefault="00C04552" w:rsidP="00C04552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r w:rsidRPr="00C04552">
              <w:rPr>
                <w:rFonts w:ascii="Cambria" w:eastAsia="Calibri" w:hAnsi="Cambria" w:cs="Times New Roman"/>
                <w:sz w:val="24"/>
                <w:szCs w:val="24"/>
              </w:rPr>
              <w:t>EAN  9788081500398</w:t>
            </w:r>
          </w:p>
          <w:p w:rsidR="00C04552" w:rsidRPr="00C04552" w:rsidRDefault="00C04552" w:rsidP="00C04552">
            <w:pPr>
              <w:rPr>
                <w:rFonts w:ascii="Cambria" w:eastAsia="Calibri" w:hAnsi="Cambria" w:cs="Times New Roman"/>
                <w:sz w:val="24"/>
                <w:szCs w:val="24"/>
              </w:rPr>
            </w:pPr>
            <w:r w:rsidRPr="00C04552">
              <w:rPr>
                <w:rFonts w:ascii="Cambria" w:eastAsia="Calibri" w:hAnsi="Cambria" w:cs="Times New Roman"/>
                <w:sz w:val="24"/>
                <w:szCs w:val="24"/>
              </w:rPr>
              <w:t>Balené  do fólie po 10 kusov</w:t>
            </w:r>
          </w:p>
          <w:p w:rsidR="00F94737" w:rsidRDefault="00F94737" w:rsidP="00443263">
            <w:pPr>
              <w:rPr>
                <w:b/>
                <w:bCs/>
              </w:rPr>
            </w:pPr>
          </w:p>
        </w:tc>
      </w:tr>
    </w:tbl>
    <w:p w:rsidR="00F94737" w:rsidRDefault="00F94737" w:rsidP="00F94737">
      <w:pPr>
        <w:spacing w:line="240" w:lineRule="auto"/>
        <w:rPr>
          <w:rFonts w:cs="Tahoma"/>
          <w:color w:val="242424"/>
          <w:sz w:val="24"/>
          <w:szCs w:val="24"/>
        </w:rPr>
      </w:pPr>
    </w:p>
    <w:p w:rsidR="004A17F7" w:rsidRDefault="004A17F7" w:rsidP="004A17F7">
      <w:pPr>
        <w:pStyle w:val="arial"/>
        <w:spacing w:before="0" w:beforeAutospacing="0" w:after="240" w:afterAutospacing="0" w:line="330" w:lineRule="atLeast"/>
        <w:rPr>
          <w:rFonts w:asciiTheme="majorHAnsi" w:hAnsiTheme="majorHAnsi" w:cs="Arial"/>
          <w:i/>
          <w:sz w:val="23"/>
          <w:szCs w:val="23"/>
        </w:rPr>
      </w:pPr>
      <w:r w:rsidRPr="00C04552">
        <w:rPr>
          <w:rFonts w:asciiTheme="majorHAnsi" w:hAnsiTheme="majorHAnsi" w:cs="Arial"/>
          <w:i/>
          <w:sz w:val="23"/>
          <w:szCs w:val="23"/>
        </w:rPr>
        <w:t xml:space="preserve">Pamätáte si ešte pioniersky sľub? Poznáte text Charty 77? Spomeniete si, čo ste robili v novembri 1989? Viete, kedy a prečo bol na Slovensku </w:t>
      </w:r>
      <w:proofErr w:type="spellStart"/>
      <w:r w:rsidRPr="00C04552">
        <w:rPr>
          <w:rFonts w:asciiTheme="majorHAnsi" w:hAnsiTheme="majorHAnsi" w:cs="Arial"/>
          <w:i/>
          <w:sz w:val="23"/>
          <w:szCs w:val="23"/>
        </w:rPr>
        <w:t>Franz</w:t>
      </w:r>
      <w:proofErr w:type="spellEnd"/>
      <w:r w:rsidRPr="00C04552">
        <w:rPr>
          <w:rFonts w:asciiTheme="majorHAnsi" w:hAnsiTheme="majorHAnsi" w:cs="Arial"/>
          <w:i/>
          <w:sz w:val="23"/>
          <w:szCs w:val="23"/>
        </w:rPr>
        <w:t xml:space="preserve"> </w:t>
      </w:r>
      <w:proofErr w:type="spellStart"/>
      <w:r w:rsidRPr="00C04552">
        <w:rPr>
          <w:rFonts w:asciiTheme="majorHAnsi" w:hAnsiTheme="majorHAnsi" w:cs="Arial"/>
          <w:i/>
          <w:sz w:val="23"/>
          <w:szCs w:val="23"/>
        </w:rPr>
        <w:t>Kafka</w:t>
      </w:r>
      <w:proofErr w:type="spellEnd"/>
      <w:r w:rsidRPr="00C04552">
        <w:rPr>
          <w:rFonts w:asciiTheme="majorHAnsi" w:hAnsiTheme="majorHAnsi" w:cs="Arial"/>
          <w:i/>
          <w:sz w:val="23"/>
          <w:szCs w:val="23"/>
        </w:rPr>
        <w:t xml:space="preserve">? Odpovede nájdete v knihe </w:t>
      </w:r>
      <w:r>
        <w:rPr>
          <w:rFonts w:asciiTheme="majorHAnsi" w:hAnsiTheme="majorHAnsi" w:cs="Arial"/>
          <w:i/>
          <w:sz w:val="23"/>
          <w:szCs w:val="23"/>
        </w:rPr>
        <w:t xml:space="preserve">     </w:t>
      </w:r>
      <w:r w:rsidRPr="00C04552">
        <w:rPr>
          <w:rFonts w:asciiTheme="majorHAnsi" w:hAnsiTheme="majorHAnsi" w:cs="Arial"/>
          <w:i/>
          <w:sz w:val="23"/>
          <w:szCs w:val="23"/>
        </w:rPr>
        <w:t>o minulosti, na ktorú by sme nemali zabudnúť.</w:t>
      </w:r>
    </w:p>
    <w:p w:rsidR="00C04552" w:rsidRPr="00C04552" w:rsidRDefault="00BA71B1" w:rsidP="00C04552">
      <w:pPr>
        <w:rPr>
          <w:rFonts w:asciiTheme="majorHAnsi" w:hAnsiTheme="majorHAnsi" w:cs="Arial"/>
          <w:sz w:val="23"/>
          <w:szCs w:val="23"/>
        </w:rPr>
      </w:pPr>
      <w:r>
        <w:rPr>
          <w:rFonts w:asciiTheme="majorHAnsi" w:hAnsiTheme="majorHAnsi" w:cs="Arial"/>
          <w:sz w:val="23"/>
          <w:szCs w:val="23"/>
        </w:rPr>
        <w:t xml:space="preserve">Vydavateľstvo </w:t>
      </w:r>
      <w:proofErr w:type="spellStart"/>
      <w:r w:rsidR="00397933">
        <w:rPr>
          <w:rFonts w:asciiTheme="majorHAnsi" w:hAnsiTheme="majorHAnsi" w:cs="Arial"/>
          <w:sz w:val="23"/>
          <w:szCs w:val="23"/>
        </w:rPr>
        <w:t>A</w:t>
      </w:r>
      <w:r>
        <w:rPr>
          <w:rFonts w:asciiTheme="majorHAnsi" w:hAnsiTheme="majorHAnsi" w:cs="Arial"/>
          <w:sz w:val="23"/>
          <w:szCs w:val="23"/>
        </w:rPr>
        <w:t>rtforum</w:t>
      </w:r>
      <w:proofErr w:type="spellEnd"/>
      <w:r>
        <w:rPr>
          <w:rFonts w:asciiTheme="majorHAnsi" w:hAnsiTheme="majorHAnsi" w:cs="Arial"/>
          <w:sz w:val="23"/>
          <w:szCs w:val="23"/>
        </w:rPr>
        <w:t xml:space="preserve"> vydáva netradične spracovanú knihu</w:t>
      </w:r>
      <w:r w:rsidR="00C04552" w:rsidRPr="00C04552">
        <w:rPr>
          <w:rFonts w:asciiTheme="majorHAnsi" w:hAnsiTheme="majorHAnsi" w:cs="Arial"/>
          <w:sz w:val="23"/>
          <w:szCs w:val="23"/>
        </w:rPr>
        <w:t xml:space="preserve">, ktorá čitateľa prevedie posledným storočím na Slovensku. Zachytáva obdobie rokov 1914 - 2014, pričom každému roku je priradený jeden text, ktorý vyjadruje atmosféru danej doby: list, telegram, báseň, správa, nariadenie, rozsudok, rozhovor, zápis v kronike, denníkový záznam... Alebo zaujímavý, zabudnutý pohľad na vtedajší osobný či verejný život. Kniha </w:t>
      </w:r>
      <w:r>
        <w:rPr>
          <w:rFonts w:asciiTheme="majorHAnsi" w:hAnsiTheme="majorHAnsi" w:cs="Arial"/>
          <w:sz w:val="23"/>
          <w:szCs w:val="23"/>
        </w:rPr>
        <w:t xml:space="preserve">Petra </w:t>
      </w:r>
      <w:proofErr w:type="spellStart"/>
      <w:r>
        <w:rPr>
          <w:rFonts w:asciiTheme="majorHAnsi" w:hAnsiTheme="majorHAnsi" w:cs="Arial"/>
          <w:sz w:val="23"/>
          <w:szCs w:val="23"/>
        </w:rPr>
        <w:t>Krištúfka</w:t>
      </w:r>
      <w:proofErr w:type="spellEnd"/>
      <w:r>
        <w:rPr>
          <w:rFonts w:asciiTheme="majorHAnsi" w:hAnsiTheme="majorHAnsi" w:cs="Arial"/>
          <w:sz w:val="23"/>
          <w:szCs w:val="23"/>
        </w:rPr>
        <w:t xml:space="preserve">, dvojnásobného finalistu </w:t>
      </w:r>
      <w:proofErr w:type="spellStart"/>
      <w:r>
        <w:rPr>
          <w:rFonts w:asciiTheme="majorHAnsi" w:hAnsiTheme="majorHAnsi" w:cs="Arial"/>
          <w:sz w:val="23"/>
          <w:szCs w:val="23"/>
        </w:rPr>
        <w:t>Anasoft</w:t>
      </w:r>
      <w:proofErr w:type="spellEnd"/>
      <w:r>
        <w:rPr>
          <w:rFonts w:asciiTheme="majorHAnsi" w:hAnsiTheme="majorHAnsi" w:cs="Arial"/>
          <w:sz w:val="23"/>
          <w:szCs w:val="23"/>
        </w:rPr>
        <w:t xml:space="preserve"> litera</w:t>
      </w:r>
      <w:r w:rsidR="00D85C47">
        <w:rPr>
          <w:rFonts w:asciiTheme="majorHAnsi" w:hAnsiTheme="majorHAnsi" w:cs="Arial"/>
          <w:sz w:val="23"/>
          <w:szCs w:val="23"/>
        </w:rPr>
        <w:t>,</w:t>
      </w:r>
      <w:r>
        <w:rPr>
          <w:rFonts w:asciiTheme="majorHAnsi" w:hAnsiTheme="majorHAnsi" w:cs="Arial"/>
          <w:sz w:val="23"/>
          <w:szCs w:val="23"/>
        </w:rPr>
        <w:t xml:space="preserve"> </w:t>
      </w:r>
      <w:r w:rsidR="00C04552" w:rsidRPr="00C04552">
        <w:rPr>
          <w:rFonts w:asciiTheme="majorHAnsi" w:hAnsiTheme="majorHAnsi" w:cs="Arial"/>
          <w:sz w:val="23"/>
          <w:szCs w:val="23"/>
        </w:rPr>
        <w:t xml:space="preserve">vznikala voľne popri písaní </w:t>
      </w:r>
      <w:r>
        <w:rPr>
          <w:rFonts w:asciiTheme="majorHAnsi" w:hAnsiTheme="majorHAnsi" w:cs="Arial"/>
          <w:sz w:val="23"/>
          <w:szCs w:val="23"/>
        </w:rPr>
        <w:t xml:space="preserve">jeho predošlého </w:t>
      </w:r>
      <w:r w:rsidR="00C04552" w:rsidRPr="00C04552">
        <w:rPr>
          <w:rFonts w:asciiTheme="majorHAnsi" w:hAnsiTheme="majorHAnsi" w:cs="Arial"/>
          <w:sz w:val="23"/>
          <w:szCs w:val="23"/>
        </w:rPr>
        <w:t>románu </w:t>
      </w:r>
      <w:r w:rsidR="00C04552" w:rsidRPr="00C04552">
        <w:rPr>
          <w:rFonts w:asciiTheme="majorHAnsi" w:hAnsiTheme="majorHAnsi" w:cs="Arial"/>
          <w:i/>
          <w:iCs/>
          <w:sz w:val="23"/>
          <w:szCs w:val="23"/>
        </w:rPr>
        <w:t>Dom hluchého</w:t>
      </w:r>
      <w:r w:rsidR="00C04552" w:rsidRPr="00C04552">
        <w:rPr>
          <w:rFonts w:asciiTheme="majorHAnsi" w:hAnsiTheme="majorHAnsi" w:cs="Arial"/>
          <w:sz w:val="23"/>
          <w:szCs w:val="23"/>
        </w:rPr>
        <w:t xml:space="preserve"> (finalista </w:t>
      </w:r>
      <w:proofErr w:type="spellStart"/>
      <w:r w:rsidR="00C04552" w:rsidRPr="00C04552">
        <w:rPr>
          <w:rFonts w:asciiTheme="majorHAnsi" w:hAnsiTheme="majorHAnsi" w:cs="Arial"/>
          <w:sz w:val="23"/>
          <w:szCs w:val="23"/>
        </w:rPr>
        <w:t>Anasoft</w:t>
      </w:r>
      <w:proofErr w:type="spellEnd"/>
      <w:r w:rsidR="00C04552" w:rsidRPr="00C04552">
        <w:rPr>
          <w:rFonts w:asciiTheme="majorHAnsi" w:hAnsiTheme="majorHAnsi" w:cs="Arial"/>
          <w:sz w:val="23"/>
          <w:szCs w:val="23"/>
        </w:rPr>
        <w:t xml:space="preserve"> litera 2013) pri zbieraní historického a dobového materiálu.</w:t>
      </w:r>
    </w:p>
    <w:p w:rsidR="004A17F7" w:rsidRDefault="004A17F7" w:rsidP="004A17F7">
      <w:pPr>
        <w:jc w:val="center"/>
        <w:rPr>
          <w:rFonts w:asciiTheme="majorHAnsi" w:hAnsiTheme="majorHAnsi" w:cs="Arial"/>
          <w:sz w:val="23"/>
          <w:szCs w:val="23"/>
        </w:rPr>
      </w:pPr>
      <w:r>
        <w:rPr>
          <w:rFonts w:asciiTheme="majorHAnsi" w:hAnsiTheme="majorHAnsi" w:cs="Arial"/>
          <w:noProof/>
          <w:sz w:val="23"/>
          <w:szCs w:val="23"/>
          <w:lang w:eastAsia="sk-SK"/>
        </w:rPr>
        <w:lastRenderedPageBreak/>
        <w:drawing>
          <wp:inline distT="0" distB="0" distL="0" distR="0">
            <wp:extent cx="4574215" cy="5077928"/>
            <wp:effectExtent l="19050" t="0" r="0" b="0"/>
            <wp:docPr id="2" name="Picture 1" descr="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6.jpg"/>
                    <pic:cNvPicPr/>
                  </pic:nvPicPr>
                  <pic:blipFill>
                    <a:blip r:embed="rId7" cstate="print"/>
                    <a:srcRect l="6290" t="3956" r="6994" b="20477"/>
                    <a:stretch>
                      <a:fillRect/>
                    </a:stretch>
                  </pic:blipFill>
                  <pic:spPr>
                    <a:xfrm>
                      <a:off x="0" y="0"/>
                      <a:ext cx="4574215" cy="507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F7" w:rsidRDefault="004A17F7" w:rsidP="004A17F7">
      <w:pPr>
        <w:jc w:val="center"/>
        <w:rPr>
          <w:rFonts w:asciiTheme="majorHAnsi" w:hAnsiTheme="majorHAnsi" w:cs="Arial"/>
          <w:sz w:val="23"/>
          <w:szCs w:val="23"/>
        </w:rPr>
      </w:pPr>
    </w:p>
    <w:p w:rsidR="00C04552" w:rsidRDefault="00FA21AB" w:rsidP="004A17F7">
      <w:pPr>
        <w:rPr>
          <w:rFonts w:asciiTheme="majorHAnsi" w:hAnsiTheme="majorHAnsi" w:cs="Arial"/>
          <w:sz w:val="23"/>
          <w:szCs w:val="23"/>
        </w:rPr>
      </w:pPr>
      <w:r>
        <w:rPr>
          <w:rFonts w:asciiTheme="majorHAnsi" w:hAnsiTheme="majorHAnsi" w:cs="Arial"/>
          <w:sz w:val="23"/>
          <w:szCs w:val="23"/>
        </w:rPr>
        <w:t>Vďaka finančnej podpore získanej cez Starotvac.cz k</w:t>
      </w:r>
      <w:r w:rsidR="004A17F7">
        <w:rPr>
          <w:rFonts w:asciiTheme="majorHAnsi" w:hAnsiTheme="majorHAnsi" w:cs="Arial"/>
          <w:sz w:val="23"/>
          <w:szCs w:val="23"/>
        </w:rPr>
        <w:t xml:space="preserve">niha vychádza v troch rôznych variantoch – v plátennej väzbe, v mramorovanej väzbe a limitovaný počet v koženej väzbe. </w:t>
      </w:r>
      <w:r w:rsidR="00C04552" w:rsidRPr="00C04552">
        <w:rPr>
          <w:rFonts w:asciiTheme="majorHAnsi" w:hAnsiTheme="majorHAnsi" w:cs="Arial"/>
          <w:sz w:val="23"/>
          <w:szCs w:val="23"/>
        </w:rPr>
        <w:t xml:space="preserve">Každý exemplár knihy obsahuje tri zberateľské záložky – dobové artefakty, ktoré sú tiež súčasťou spomínania: svätý obrázok, legendárnu zelenú stokorunáčku, reklamu na </w:t>
      </w:r>
      <w:proofErr w:type="spellStart"/>
      <w:r w:rsidR="00C04552" w:rsidRPr="00C04552">
        <w:rPr>
          <w:rFonts w:asciiTheme="majorHAnsi" w:hAnsiTheme="majorHAnsi" w:cs="Arial"/>
          <w:sz w:val="23"/>
          <w:szCs w:val="23"/>
        </w:rPr>
        <w:t>Schichtovo</w:t>
      </w:r>
      <w:proofErr w:type="spellEnd"/>
      <w:r w:rsidR="00C04552" w:rsidRPr="00C04552">
        <w:rPr>
          <w:rFonts w:asciiTheme="majorHAnsi" w:hAnsiTheme="majorHAnsi" w:cs="Arial"/>
          <w:sz w:val="23"/>
          <w:szCs w:val="23"/>
        </w:rPr>
        <w:t xml:space="preserve"> mydlo</w:t>
      </w:r>
      <w:r w:rsidR="004A17F7">
        <w:rPr>
          <w:rFonts w:asciiTheme="majorHAnsi" w:hAnsiTheme="majorHAnsi" w:cs="Arial"/>
          <w:sz w:val="23"/>
          <w:szCs w:val="23"/>
        </w:rPr>
        <w:t xml:space="preserve"> či dobové fotografie – spolu15 rôznych dobových artefaktov. </w:t>
      </w:r>
    </w:p>
    <w:p w:rsidR="00FA21AB" w:rsidRPr="00FA21AB" w:rsidRDefault="00FA21AB" w:rsidP="00FA21AB">
      <w:pPr>
        <w:rPr>
          <w:rFonts w:asciiTheme="majorHAnsi" w:hAnsiTheme="majorHAnsi" w:cs="Arial"/>
          <w:i/>
          <w:sz w:val="23"/>
          <w:szCs w:val="23"/>
        </w:rPr>
      </w:pPr>
      <w:r>
        <w:rPr>
          <w:rFonts w:asciiTheme="majorHAnsi" w:hAnsiTheme="majorHAnsi" w:cs="Arial"/>
          <w:sz w:val="23"/>
          <w:szCs w:val="23"/>
        </w:rPr>
        <w:t>O projekte autor povedal:</w:t>
      </w:r>
      <w:r w:rsidRPr="00FA21AB">
        <w:rPr>
          <w:rFonts w:asciiTheme="majorHAnsi" w:hAnsiTheme="majorHAnsi" w:cs="Arial"/>
          <w:sz w:val="23"/>
          <w:szCs w:val="23"/>
        </w:rPr>
        <w:t xml:space="preserve"> „</w:t>
      </w:r>
      <w:r w:rsidRPr="00FA21AB">
        <w:rPr>
          <w:rFonts w:asciiTheme="majorHAnsi" w:hAnsiTheme="majorHAnsi" w:cs="Arial"/>
          <w:i/>
          <w:sz w:val="23"/>
          <w:szCs w:val="23"/>
        </w:rPr>
        <w:t>Pri románe </w:t>
      </w:r>
      <w:r w:rsidRPr="00FA21AB">
        <w:rPr>
          <w:rFonts w:asciiTheme="majorHAnsi" w:hAnsiTheme="majorHAnsi" w:cs="Arial"/>
          <w:iCs/>
          <w:sz w:val="23"/>
          <w:szCs w:val="23"/>
        </w:rPr>
        <w:t>Dom hluchého</w:t>
      </w:r>
      <w:r w:rsidRPr="00FA21AB">
        <w:rPr>
          <w:rFonts w:asciiTheme="majorHAnsi" w:hAnsiTheme="majorHAnsi" w:cs="Arial"/>
          <w:i/>
          <w:sz w:val="23"/>
          <w:szCs w:val="23"/>
        </w:rPr>
        <w:t> som prišiel na to</w:t>
      </w:r>
      <w:r>
        <w:rPr>
          <w:rFonts w:asciiTheme="majorHAnsi" w:hAnsiTheme="majorHAnsi" w:cs="Arial"/>
          <w:i/>
          <w:sz w:val="23"/>
          <w:szCs w:val="23"/>
        </w:rPr>
        <w:t>,</w:t>
      </w:r>
      <w:r w:rsidRPr="00FA21AB">
        <w:rPr>
          <w:rFonts w:asciiTheme="majorHAnsi" w:hAnsiTheme="majorHAnsi" w:cs="Arial"/>
          <w:i/>
          <w:sz w:val="23"/>
          <w:szCs w:val="23"/>
        </w:rPr>
        <w:t xml:space="preserve"> ako by mala vyzerať naozajstná kniha. Ponúka nekonečné možnosti a môže sa stať skutočne nádherným predmetom. Presvedčil ma o tom </w:t>
      </w:r>
      <w:proofErr w:type="spellStart"/>
      <w:r w:rsidRPr="00FA21AB">
        <w:rPr>
          <w:rFonts w:asciiTheme="majorHAnsi" w:hAnsiTheme="majorHAnsi" w:cs="Arial"/>
          <w:i/>
          <w:sz w:val="23"/>
          <w:szCs w:val="23"/>
        </w:rPr>
        <w:t>Palo</w:t>
      </w:r>
      <w:proofErr w:type="spellEnd"/>
      <w:r w:rsidRPr="00FA21AB">
        <w:rPr>
          <w:rFonts w:asciiTheme="majorHAnsi" w:hAnsiTheme="majorHAnsi" w:cs="Arial"/>
          <w:i/>
          <w:sz w:val="23"/>
          <w:szCs w:val="23"/>
        </w:rPr>
        <w:t xml:space="preserve"> </w:t>
      </w:r>
      <w:proofErr w:type="spellStart"/>
      <w:r w:rsidRPr="00FA21AB">
        <w:rPr>
          <w:rFonts w:asciiTheme="majorHAnsi" w:hAnsiTheme="majorHAnsi" w:cs="Arial"/>
          <w:i/>
          <w:sz w:val="23"/>
          <w:szCs w:val="23"/>
        </w:rPr>
        <w:t>Bálik</w:t>
      </w:r>
      <w:proofErr w:type="spellEnd"/>
      <w:r w:rsidRPr="00FA21AB">
        <w:rPr>
          <w:rFonts w:asciiTheme="majorHAnsi" w:hAnsiTheme="majorHAnsi" w:cs="Arial"/>
          <w:i/>
          <w:sz w:val="23"/>
          <w:szCs w:val="23"/>
        </w:rPr>
        <w:t>, jeden z najlepších slovenských grafikov. Jeho prínos k </w:t>
      </w:r>
      <w:r w:rsidRPr="00FA21AB">
        <w:rPr>
          <w:rFonts w:asciiTheme="majorHAnsi" w:hAnsiTheme="majorHAnsi" w:cs="Arial"/>
          <w:iCs/>
          <w:sz w:val="23"/>
          <w:szCs w:val="23"/>
        </w:rPr>
        <w:t>Atlasu zabúdania</w:t>
      </w:r>
      <w:r w:rsidRPr="00FA21AB">
        <w:rPr>
          <w:rFonts w:asciiTheme="majorHAnsi" w:hAnsiTheme="majorHAnsi" w:cs="Arial"/>
          <w:i/>
          <w:sz w:val="23"/>
          <w:szCs w:val="23"/>
        </w:rPr>
        <w:t xml:space="preserve"> je významný a neoceniteľný. </w:t>
      </w:r>
      <w:proofErr w:type="spellStart"/>
      <w:r w:rsidRPr="00FA21AB">
        <w:rPr>
          <w:rFonts w:asciiTheme="majorHAnsi" w:hAnsiTheme="majorHAnsi" w:cs="Arial"/>
          <w:i/>
          <w:sz w:val="23"/>
          <w:szCs w:val="23"/>
        </w:rPr>
        <w:t>Artforum</w:t>
      </w:r>
      <w:proofErr w:type="spellEnd"/>
      <w:r w:rsidRPr="00FA21AB">
        <w:rPr>
          <w:rFonts w:asciiTheme="majorHAnsi" w:hAnsiTheme="majorHAnsi" w:cs="Arial"/>
          <w:i/>
          <w:sz w:val="23"/>
          <w:szCs w:val="23"/>
        </w:rPr>
        <w:t xml:space="preserve"> sa už pred časom vyprofilovalo ako vydavateľstvo s vybraným vkusom a jasnými názormi. Je to vydavateľstvo krásnych a dôležitých kníh. S vydavateľom Vladimírom Michalom sme vymysleli tento projekt a tešíme sa, že na jeho konci vznik</w:t>
      </w:r>
      <w:r>
        <w:rPr>
          <w:rFonts w:asciiTheme="majorHAnsi" w:hAnsiTheme="majorHAnsi" w:cs="Arial"/>
          <w:i/>
          <w:sz w:val="23"/>
          <w:szCs w:val="23"/>
        </w:rPr>
        <w:t>lo</w:t>
      </w:r>
      <w:r w:rsidRPr="00FA21AB">
        <w:rPr>
          <w:rFonts w:asciiTheme="majorHAnsi" w:hAnsiTheme="majorHAnsi" w:cs="Arial"/>
          <w:i/>
          <w:sz w:val="23"/>
          <w:szCs w:val="23"/>
        </w:rPr>
        <w:t xml:space="preserve"> okrem klasického vydania knihy i niekoľko bibliofílií.“</w:t>
      </w:r>
    </w:p>
    <w:p w:rsidR="00FA21AB" w:rsidRPr="00C04552" w:rsidRDefault="00FA21AB" w:rsidP="004A17F7">
      <w:pPr>
        <w:rPr>
          <w:rFonts w:asciiTheme="majorHAnsi" w:hAnsiTheme="majorHAnsi" w:cs="Arial"/>
          <w:sz w:val="23"/>
          <w:szCs w:val="23"/>
        </w:rPr>
      </w:pPr>
      <w:r>
        <w:rPr>
          <w:rFonts w:asciiTheme="majorHAnsi" w:hAnsiTheme="majorHAnsi" w:cs="Arial"/>
          <w:sz w:val="23"/>
          <w:szCs w:val="23"/>
        </w:rPr>
        <w:t>Krst knihy Atlas zabúdania sa uskutoční vo štvrtok, 3. októbra o 19:00 hod. v </w:t>
      </w:r>
      <w:proofErr w:type="spellStart"/>
      <w:r>
        <w:rPr>
          <w:rFonts w:asciiTheme="majorHAnsi" w:hAnsiTheme="majorHAnsi" w:cs="Arial"/>
          <w:sz w:val="23"/>
          <w:szCs w:val="23"/>
        </w:rPr>
        <w:t>Artfore</w:t>
      </w:r>
      <w:proofErr w:type="spellEnd"/>
      <w:r>
        <w:rPr>
          <w:rFonts w:asciiTheme="majorHAnsi" w:hAnsiTheme="majorHAnsi" w:cs="Arial"/>
          <w:sz w:val="23"/>
          <w:szCs w:val="23"/>
        </w:rPr>
        <w:t xml:space="preserve"> na Kozej ulici v Bratislave. </w:t>
      </w:r>
    </w:p>
    <w:p w:rsidR="00C04552" w:rsidRDefault="00D85C47" w:rsidP="00C04552">
      <w:pPr>
        <w:pStyle w:val="arial"/>
        <w:spacing w:before="0" w:beforeAutospacing="0" w:after="240" w:afterAutospacing="0" w:line="330" w:lineRule="atLeast"/>
      </w:pPr>
      <w:r>
        <w:rPr>
          <w:noProof/>
        </w:rPr>
        <w:lastRenderedPageBreak/>
        <w:drawing>
          <wp:inline distT="0" distB="0" distL="0" distR="0">
            <wp:extent cx="5760720" cy="4362571"/>
            <wp:effectExtent l="19050" t="0" r="0" b="0"/>
            <wp:docPr id="6" name="Picture 2" descr="D:\MONIKA_\knihy AF\Krištúfek_atlas zabúdania\fotky\IMG_10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NIKA_\knihy AF\Krištúfek_atlas zabúdania\fotky\IMG_1056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1AB" w:rsidRDefault="00FA21AB" w:rsidP="00C04552">
      <w:pPr>
        <w:pStyle w:val="arial"/>
        <w:spacing w:before="0" w:beforeAutospacing="0" w:after="240" w:afterAutospacing="0" w:line="330" w:lineRule="atLeast"/>
      </w:pPr>
    </w:p>
    <w:p w:rsidR="00D85C47" w:rsidRDefault="00D85C47" w:rsidP="00397933">
      <w:pPr>
        <w:spacing w:line="240" w:lineRule="auto"/>
        <w:jc w:val="both"/>
        <w:rPr>
          <w:b/>
          <w:bCs/>
          <w:sz w:val="28"/>
          <w:szCs w:val="24"/>
        </w:rPr>
      </w:pPr>
      <w:r>
        <w:rPr>
          <w:b/>
          <w:bCs/>
          <w:noProof/>
          <w:sz w:val="28"/>
          <w:szCs w:val="24"/>
          <w:lang w:eastAsia="sk-SK"/>
        </w:rPr>
        <w:drawing>
          <wp:inline distT="0" distB="0" distL="0" distR="0">
            <wp:extent cx="5765062" cy="2998381"/>
            <wp:effectExtent l="19050" t="0" r="7088" b="0"/>
            <wp:docPr id="7" name="Picture 3" descr="D:\MONIKA_\knihy AF\Krištúfek_atlas zabúdania\fotky\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NIKA_\knihy AF\Krištúfek_atlas zabúdania\fotky\IMG_1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2" cy="29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47" w:rsidRDefault="00D85C47" w:rsidP="00397933">
      <w:pPr>
        <w:spacing w:line="240" w:lineRule="auto"/>
        <w:jc w:val="both"/>
        <w:rPr>
          <w:b/>
          <w:bCs/>
          <w:sz w:val="28"/>
          <w:szCs w:val="24"/>
        </w:rPr>
      </w:pPr>
      <w:r>
        <w:rPr>
          <w:b/>
          <w:bCs/>
          <w:noProof/>
          <w:sz w:val="28"/>
          <w:szCs w:val="24"/>
          <w:lang w:eastAsia="sk-SK"/>
        </w:rPr>
        <w:lastRenderedPageBreak/>
        <w:drawing>
          <wp:inline distT="0" distB="0" distL="0" distR="0">
            <wp:extent cx="5760720" cy="3840480"/>
            <wp:effectExtent l="19050" t="0" r="0" b="0"/>
            <wp:docPr id="9" name="Picture 4" descr="D:\MONIKA_\knihy AF\Krištúfek_atlas zabúdania\fotky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NIKA_\knihy AF\Krištúfek_atlas zabúdania\fotky\IMG_1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1AB" w:rsidRDefault="00FA21AB" w:rsidP="00397933">
      <w:pPr>
        <w:spacing w:line="240" w:lineRule="auto"/>
        <w:jc w:val="both"/>
        <w:rPr>
          <w:b/>
          <w:bCs/>
          <w:sz w:val="28"/>
          <w:szCs w:val="24"/>
        </w:rPr>
      </w:pPr>
    </w:p>
    <w:p w:rsidR="00FA21AB" w:rsidRDefault="00FA21AB" w:rsidP="00397933">
      <w:pPr>
        <w:spacing w:line="240" w:lineRule="auto"/>
        <w:jc w:val="both"/>
        <w:rPr>
          <w:b/>
          <w:bCs/>
          <w:sz w:val="28"/>
          <w:szCs w:val="24"/>
        </w:rPr>
      </w:pPr>
    </w:p>
    <w:p w:rsidR="00397933" w:rsidRPr="00397933" w:rsidRDefault="00397933" w:rsidP="00397933">
      <w:pPr>
        <w:spacing w:line="240" w:lineRule="auto"/>
        <w:jc w:val="both"/>
        <w:rPr>
          <w:b/>
          <w:bCs/>
          <w:sz w:val="28"/>
          <w:szCs w:val="24"/>
        </w:rPr>
      </w:pPr>
      <w:r w:rsidRPr="00397933">
        <w:rPr>
          <w:b/>
          <w:bCs/>
          <w:sz w:val="28"/>
          <w:szCs w:val="24"/>
        </w:rPr>
        <w:t>O autorovi</w:t>
      </w:r>
    </w:p>
    <w:p w:rsidR="00397933" w:rsidRPr="00397933" w:rsidRDefault="00FA21AB" w:rsidP="00397933">
      <w:pPr>
        <w:rPr>
          <w:rFonts w:asciiTheme="majorHAnsi" w:hAnsiTheme="majorHAnsi" w:cs="Arial"/>
          <w:sz w:val="23"/>
          <w:szCs w:val="23"/>
        </w:rPr>
      </w:pPr>
      <w:r w:rsidRPr="000513A6">
        <w:rPr>
          <w:b/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1920</wp:posOffset>
            </wp:positionV>
            <wp:extent cx="1976061" cy="1924493"/>
            <wp:effectExtent l="19050" t="0" r="5139" b="0"/>
            <wp:wrapSquare wrapText="bothSides"/>
            <wp:docPr id="11" name="Picture 6" descr="Peter Krištúf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ter Krištúfe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61" cy="192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933" w:rsidRPr="000513A6">
        <w:rPr>
          <w:rFonts w:asciiTheme="majorHAnsi" w:hAnsiTheme="majorHAnsi" w:cs="Arial"/>
          <w:b/>
          <w:sz w:val="23"/>
          <w:szCs w:val="23"/>
        </w:rPr>
        <w:t xml:space="preserve">Peter </w:t>
      </w:r>
      <w:proofErr w:type="spellStart"/>
      <w:r w:rsidR="00397933" w:rsidRPr="000513A6">
        <w:rPr>
          <w:rFonts w:asciiTheme="majorHAnsi" w:hAnsiTheme="majorHAnsi" w:cs="Arial"/>
          <w:b/>
          <w:sz w:val="23"/>
          <w:szCs w:val="23"/>
        </w:rPr>
        <w:t>Krištúfek</w:t>
      </w:r>
      <w:proofErr w:type="spellEnd"/>
      <w:r w:rsidR="00397933" w:rsidRPr="00397933">
        <w:rPr>
          <w:rFonts w:asciiTheme="majorHAnsi" w:hAnsiTheme="majorHAnsi" w:cs="Arial"/>
          <w:sz w:val="23"/>
          <w:szCs w:val="23"/>
        </w:rPr>
        <w:t xml:space="preserve"> j</w:t>
      </w:r>
      <w:r w:rsidR="000513A6">
        <w:rPr>
          <w:rFonts w:asciiTheme="majorHAnsi" w:hAnsiTheme="majorHAnsi" w:cs="Arial"/>
          <w:sz w:val="23"/>
          <w:szCs w:val="23"/>
        </w:rPr>
        <w:t>e</w:t>
      </w:r>
      <w:r w:rsidR="00397933" w:rsidRPr="00397933">
        <w:rPr>
          <w:rFonts w:asciiTheme="majorHAnsi" w:hAnsiTheme="majorHAnsi" w:cs="Arial"/>
          <w:sz w:val="23"/>
          <w:szCs w:val="23"/>
        </w:rPr>
        <w:t xml:space="preserve"> autor ôsmich prozaických kníh a zbierky poézie. Debutoval poviedkovou knihou </w:t>
      </w:r>
      <w:r w:rsidR="00397933" w:rsidRPr="00397933">
        <w:rPr>
          <w:rFonts w:asciiTheme="majorHAnsi" w:hAnsiTheme="majorHAnsi" w:cs="Arial"/>
          <w:i/>
          <w:sz w:val="23"/>
          <w:szCs w:val="23"/>
        </w:rPr>
        <w:t>Nepresné miesto</w:t>
      </w:r>
      <w:r w:rsidR="00397933" w:rsidRPr="00397933">
        <w:rPr>
          <w:rFonts w:asciiTheme="majorHAnsi" w:hAnsiTheme="majorHAnsi" w:cs="Arial"/>
          <w:sz w:val="23"/>
          <w:szCs w:val="23"/>
        </w:rPr>
        <w:t> (2002), za ktorú získal prémiu Ivana Kraska. Po nej publikoval ďalšie zbierky </w:t>
      </w:r>
      <w:r w:rsidR="00397933" w:rsidRPr="00397933">
        <w:rPr>
          <w:rFonts w:asciiTheme="majorHAnsi" w:hAnsiTheme="majorHAnsi" w:cs="Arial"/>
          <w:i/>
          <w:sz w:val="23"/>
          <w:szCs w:val="23"/>
        </w:rPr>
        <w:t>Voľným okom</w:t>
      </w:r>
      <w:r w:rsidR="00397933" w:rsidRPr="00397933">
        <w:rPr>
          <w:rFonts w:asciiTheme="majorHAnsi" w:hAnsiTheme="majorHAnsi" w:cs="Arial"/>
          <w:sz w:val="23"/>
          <w:szCs w:val="23"/>
        </w:rPr>
        <w:t> (2004) a </w:t>
      </w:r>
      <w:r w:rsidR="00397933" w:rsidRPr="00397933">
        <w:rPr>
          <w:rFonts w:asciiTheme="majorHAnsi" w:hAnsiTheme="majorHAnsi" w:cs="Arial"/>
          <w:i/>
          <w:sz w:val="23"/>
          <w:szCs w:val="23"/>
        </w:rPr>
        <w:t>Mimo času</w:t>
      </w:r>
      <w:r w:rsidR="00397933" w:rsidRPr="00397933">
        <w:rPr>
          <w:rFonts w:asciiTheme="majorHAnsi" w:hAnsiTheme="majorHAnsi" w:cs="Arial"/>
          <w:sz w:val="23"/>
          <w:szCs w:val="23"/>
        </w:rPr>
        <w:t> (2009). Ďalej mu vyšla novela </w:t>
      </w:r>
      <w:r w:rsidR="00397933" w:rsidRPr="00397933">
        <w:rPr>
          <w:rFonts w:asciiTheme="majorHAnsi" w:hAnsiTheme="majorHAnsi" w:cs="Arial"/>
          <w:i/>
          <w:sz w:val="23"/>
          <w:szCs w:val="23"/>
        </w:rPr>
        <w:t>Hviezda vystrihnutého záberu </w:t>
      </w:r>
      <w:r w:rsidR="00397933" w:rsidRPr="00397933">
        <w:rPr>
          <w:rFonts w:asciiTheme="majorHAnsi" w:hAnsiTheme="majorHAnsi" w:cs="Arial"/>
          <w:sz w:val="23"/>
          <w:szCs w:val="23"/>
        </w:rPr>
        <w:t>(2005), súbor scenárov o </w:t>
      </w:r>
      <w:r w:rsidR="00397933" w:rsidRPr="00397933">
        <w:rPr>
          <w:rFonts w:asciiTheme="majorHAnsi" w:hAnsiTheme="majorHAnsi" w:cs="Arial"/>
          <w:i/>
          <w:sz w:val="23"/>
          <w:szCs w:val="23"/>
        </w:rPr>
        <w:t>Rote pomalého nasadenia</w:t>
      </w:r>
      <w:r w:rsidR="00397933" w:rsidRPr="00397933">
        <w:rPr>
          <w:rFonts w:asciiTheme="majorHAnsi" w:hAnsiTheme="majorHAnsi" w:cs="Arial"/>
          <w:sz w:val="23"/>
          <w:szCs w:val="23"/>
        </w:rPr>
        <w:t> (2006, spolu s </w:t>
      </w:r>
      <w:proofErr w:type="spellStart"/>
      <w:r w:rsidR="00397933" w:rsidRPr="00397933">
        <w:rPr>
          <w:rFonts w:asciiTheme="majorHAnsi" w:hAnsiTheme="majorHAnsi" w:cs="Arial"/>
          <w:sz w:val="23"/>
          <w:szCs w:val="23"/>
        </w:rPr>
        <w:t>Dadom</w:t>
      </w:r>
      <w:proofErr w:type="spellEnd"/>
      <w:r w:rsidR="00397933" w:rsidRPr="00397933">
        <w:rPr>
          <w:rFonts w:asciiTheme="majorHAnsi" w:hAnsiTheme="majorHAnsi" w:cs="Arial"/>
          <w:sz w:val="23"/>
          <w:szCs w:val="23"/>
        </w:rPr>
        <w:t xml:space="preserve"> </w:t>
      </w:r>
      <w:proofErr w:type="spellStart"/>
      <w:r w:rsidR="00397933" w:rsidRPr="00397933">
        <w:rPr>
          <w:rFonts w:asciiTheme="majorHAnsi" w:hAnsiTheme="majorHAnsi" w:cs="Arial"/>
          <w:sz w:val="23"/>
          <w:szCs w:val="23"/>
        </w:rPr>
        <w:t>Nagyom</w:t>
      </w:r>
      <w:proofErr w:type="spellEnd"/>
      <w:r w:rsidR="00397933" w:rsidRPr="00397933">
        <w:rPr>
          <w:rFonts w:asciiTheme="majorHAnsi" w:hAnsiTheme="majorHAnsi" w:cs="Arial"/>
          <w:sz w:val="23"/>
          <w:szCs w:val="23"/>
        </w:rPr>
        <w:t>) a zbierka poézie </w:t>
      </w:r>
      <w:r w:rsidR="00397933" w:rsidRPr="00397933">
        <w:rPr>
          <w:rFonts w:asciiTheme="majorHAnsi" w:hAnsiTheme="majorHAnsi" w:cs="Arial"/>
          <w:i/>
          <w:sz w:val="23"/>
          <w:szCs w:val="23"/>
        </w:rPr>
        <w:t>75W</w:t>
      </w:r>
      <w:r w:rsidR="00397933" w:rsidRPr="00397933">
        <w:rPr>
          <w:rFonts w:asciiTheme="majorHAnsi" w:hAnsiTheme="majorHAnsi" w:cs="Arial"/>
          <w:sz w:val="23"/>
          <w:szCs w:val="23"/>
        </w:rPr>
        <w:t> (2011). Jeho prvý román </w:t>
      </w:r>
      <w:r w:rsidR="00397933" w:rsidRPr="00397933">
        <w:rPr>
          <w:rFonts w:asciiTheme="majorHAnsi" w:hAnsiTheme="majorHAnsi" w:cs="Arial"/>
          <w:i/>
          <w:sz w:val="23"/>
          <w:szCs w:val="23"/>
        </w:rPr>
        <w:t>Šepkár </w:t>
      </w:r>
      <w:r w:rsidR="00397933" w:rsidRPr="00397933">
        <w:rPr>
          <w:rFonts w:asciiTheme="majorHAnsi" w:hAnsiTheme="majorHAnsi" w:cs="Arial"/>
          <w:sz w:val="23"/>
          <w:szCs w:val="23"/>
        </w:rPr>
        <w:t xml:space="preserve">(2008) bol nominovaný na cenu </w:t>
      </w:r>
      <w:proofErr w:type="spellStart"/>
      <w:r w:rsidR="00397933" w:rsidRPr="00397933">
        <w:rPr>
          <w:rFonts w:asciiTheme="majorHAnsi" w:hAnsiTheme="majorHAnsi" w:cs="Arial"/>
          <w:sz w:val="23"/>
          <w:szCs w:val="23"/>
        </w:rPr>
        <w:t>Anasoft</w:t>
      </w:r>
      <w:proofErr w:type="spellEnd"/>
      <w:r w:rsidR="00397933" w:rsidRPr="00397933">
        <w:rPr>
          <w:rFonts w:asciiTheme="majorHAnsi" w:hAnsiTheme="majorHAnsi" w:cs="Arial"/>
          <w:sz w:val="23"/>
          <w:szCs w:val="23"/>
        </w:rPr>
        <w:t xml:space="preserve"> litera, v súčasnosti sa pripravuje jeho preklad do ruštiny. Druhý román </w:t>
      </w:r>
      <w:r w:rsidR="00397933" w:rsidRPr="00397933">
        <w:rPr>
          <w:rFonts w:asciiTheme="majorHAnsi" w:hAnsiTheme="majorHAnsi" w:cs="Arial"/>
          <w:i/>
          <w:sz w:val="23"/>
          <w:szCs w:val="23"/>
        </w:rPr>
        <w:t>Blíženci a</w:t>
      </w:r>
      <w:r w:rsidR="00397933">
        <w:rPr>
          <w:rFonts w:asciiTheme="majorHAnsi" w:hAnsiTheme="majorHAnsi" w:cs="Arial"/>
          <w:i/>
          <w:sz w:val="23"/>
          <w:szCs w:val="23"/>
        </w:rPr>
        <w:t> </w:t>
      </w:r>
      <w:r w:rsidR="00397933" w:rsidRPr="00397933">
        <w:rPr>
          <w:rFonts w:asciiTheme="majorHAnsi" w:hAnsiTheme="majorHAnsi" w:cs="Arial"/>
          <w:i/>
          <w:sz w:val="23"/>
          <w:szCs w:val="23"/>
        </w:rPr>
        <w:t>protinožci</w:t>
      </w:r>
      <w:r w:rsidR="00397933">
        <w:rPr>
          <w:rFonts w:asciiTheme="majorHAnsi" w:hAnsiTheme="majorHAnsi" w:cs="Arial"/>
          <w:sz w:val="23"/>
          <w:szCs w:val="23"/>
        </w:rPr>
        <w:t xml:space="preserve"> </w:t>
      </w:r>
      <w:r w:rsidR="00397933" w:rsidRPr="00397933">
        <w:rPr>
          <w:rFonts w:asciiTheme="majorHAnsi" w:hAnsiTheme="majorHAnsi" w:cs="Arial"/>
          <w:sz w:val="23"/>
          <w:szCs w:val="23"/>
        </w:rPr>
        <w:t xml:space="preserve"> </w:t>
      </w:r>
      <w:r w:rsidR="00397933">
        <w:rPr>
          <w:rFonts w:asciiTheme="majorHAnsi" w:hAnsiTheme="majorHAnsi" w:cs="Arial"/>
          <w:sz w:val="23"/>
          <w:szCs w:val="23"/>
        </w:rPr>
        <w:t>(</w:t>
      </w:r>
      <w:r w:rsidR="00397933" w:rsidRPr="00397933">
        <w:rPr>
          <w:rFonts w:asciiTheme="majorHAnsi" w:hAnsiTheme="majorHAnsi" w:cs="Arial"/>
          <w:sz w:val="23"/>
          <w:szCs w:val="23"/>
        </w:rPr>
        <w:t>2010</w:t>
      </w:r>
      <w:r w:rsidR="00397933">
        <w:rPr>
          <w:rFonts w:asciiTheme="majorHAnsi" w:hAnsiTheme="majorHAnsi" w:cs="Arial"/>
          <w:sz w:val="23"/>
          <w:szCs w:val="23"/>
        </w:rPr>
        <w:t>)</w:t>
      </w:r>
      <w:r w:rsidR="00397933" w:rsidRPr="00397933">
        <w:rPr>
          <w:rFonts w:asciiTheme="majorHAnsi" w:hAnsiTheme="majorHAnsi" w:cs="Arial"/>
          <w:sz w:val="23"/>
          <w:szCs w:val="23"/>
        </w:rPr>
        <w:t xml:space="preserve"> </w:t>
      </w:r>
      <w:r w:rsidR="00397933">
        <w:rPr>
          <w:rFonts w:asciiTheme="majorHAnsi" w:hAnsiTheme="majorHAnsi" w:cs="Arial"/>
          <w:sz w:val="23"/>
          <w:szCs w:val="23"/>
        </w:rPr>
        <w:t xml:space="preserve">bol </w:t>
      </w:r>
      <w:r w:rsidR="00397933" w:rsidRPr="00397933">
        <w:rPr>
          <w:rFonts w:asciiTheme="majorHAnsi" w:hAnsiTheme="majorHAnsi" w:cs="Arial"/>
          <w:sz w:val="23"/>
          <w:szCs w:val="23"/>
        </w:rPr>
        <w:t xml:space="preserve">taktiež súčasťou finálovej desiatky </w:t>
      </w:r>
      <w:proofErr w:type="spellStart"/>
      <w:r w:rsidR="00397933" w:rsidRPr="00397933">
        <w:rPr>
          <w:rFonts w:asciiTheme="majorHAnsi" w:hAnsiTheme="majorHAnsi" w:cs="Arial"/>
          <w:sz w:val="23"/>
          <w:szCs w:val="23"/>
        </w:rPr>
        <w:t>Anasoft</w:t>
      </w:r>
      <w:proofErr w:type="spellEnd"/>
      <w:r w:rsidR="00397933" w:rsidRPr="00397933">
        <w:rPr>
          <w:rFonts w:asciiTheme="majorHAnsi" w:hAnsiTheme="majorHAnsi" w:cs="Arial"/>
          <w:sz w:val="23"/>
          <w:szCs w:val="23"/>
        </w:rPr>
        <w:t xml:space="preserve"> litera</w:t>
      </w:r>
      <w:r w:rsidR="00397933">
        <w:rPr>
          <w:rFonts w:asciiTheme="majorHAnsi" w:hAnsiTheme="majorHAnsi" w:cs="Arial"/>
          <w:sz w:val="23"/>
          <w:szCs w:val="23"/>
        </w:rPr>
        <w:t xml:space="preserve"> a</w:t>
      </w:r>
      <w:r w:rsidR="00397933" w:rsidRPr="00397933">
        <w:rPr>
          <w:rFonts w:asciiTheme="majorHAnsi" w:hAnsiTheme="majorHAnsi" w:cs="Arial"/>
          <w:sz w:val="23"/>
          <w:szCs w:val="23"/>
        </w:rPr>
        <w:t xml:space="preserve"> prekladá </w:t>
      </w:r>
      <w:r w:rsidR="00397933">
        <w:rPr>
          <w:rFonts w:asciiTheme="majorHAnsi" w:hAnsiTheme="majorHAnsi" w:cs="Arial"/>
          <w:sz w:val="23"/>
          <w:szCs w:val="23"/>
        </w:rPr>
        <w:t xml:space="preserve">sa </w:t>
      </w:r>
      <w:r w:rsidR="00397933" w:rsidRPr="00397933">
        <w:rPr>
          <w:rFonts w:asciiTheme="majorHAnsi" w:hAnsiTheme="majorHAnsi" w:cs="Arial"/>
          <w:sz w:val="23"/>
          <w:szCs w:val="23"/>
        </w:rPr>
        <w:t>do bulharčiny a nemčiny. Najnovší román</w:t>
      </w:r>
      <w:r w:rsidR="00397933">
        <w:rPr>
          <w:rFonts w:asciiTheme="majorHAnsi" w:hAnsiTheme="majorHAnsi" w:cs="Arial"/>
          <w:sz w:val="23"/>
          <w:szCs w:val="23"/>
        </w:rPr>
        <w:t xml:space="preserve"> </w:t>
      </w:r>
      <w:r w:rsidR="00397933" w:rsidRPr="00397933">
        <w:rPr>
          <w:rFonts w:asciiTheme="majorHAnsi" w:hAnsiTheme="majorHAnsi" w:cs="Arial"/>
          <w:i/>
          <w:sz w:val="23"/>
          <w:szCs w:val="23"/>
        </w:rPr>
        <w:t>Dom hluchého</w:t>
      </w:r>
      <w:r w:rsidR="00397933" w:rsidRPr="00397933">
        <w:rPr>
          <w:rFonts w:asciiTheme="majorHAnsi" w:hAnsiTheme="majorHAnsi" w:cs="Arial"/>
          <w:sz w:val="23"/>
          <w:szCs w:val="23"/>
        </w:rPr>
        <w:t xml:space="preserve"> o búrlivých dejinách Slovenska v 20. storočí vyšiel v decembri 2012 </w:t>
      </w:r>
      <w:r w:rsidR="00397933">
        <w:rPr>
          <w:rFonts w:asciiTheme="majorHAnsi" w:hAnsiTheme="majorHAnsi" w:cs="Arial"/>
          <w:sz w:val="23"/>
          <w:szCs w:val="23"/>
        </w:rPr>
        <w:t>rovnako sa dostal medzi</w:t>
      </w:r>
      <w:r w:rsidR="00397933" w:rsidRPr="00397933">
        <w:rPr>
          <w:rFonts w:asciiTheme="majorHAnsi" w:hAnsiTheme="majorHAnsi" w:cs="Arial"/>
          <w:sz w:val="23"/>
          <w:szCs w:val="23"/>
        </w:rPr>
        <w:t xml:space="preserve"> finalisto</w:t>
      </w:r>
      <w:r w:rsidR="00397933">
        <w:rPr>
          <w:rFonts w:asciiTheme="majorHAnsi" w:hAnsiTheme="majorHAnsi" w:cs="Arial"/>
          <w:sz w:val="23"/>
          <w:szCs w:val="23"/>
        </w:rPr>
        <w:t xml:space="preserve">v </w:t>
      </w:r>
      <w:r w:rsidR="00397933" w:rsidRPr="00397933">
        <w:rPr>
          <w:rFonts w:asciiTheme="majorHAnsi" w:hAnsiTheme="majorHAnsi" w:cs="Arial"/>
          <w:sz w:val="23"/>
          <w:szCs w:val="23"/>
        </w:rPr>
        <w:t xml:space="preserve">literárnej ceny </w:t>
      </w:r>
      <w:proofErr w:type="spellStart"/>
      <w:r w:rsidR="00397933" w:rsidRPr="00397933">
        <w:rPr>
          <w:rFonts w:asciiTheme="majorHAnsi" w:hAnsiTheme="majorHAnsi" w:cs="Arial"/>
          <w:sz w:val="23"/>
          <w:szCs w:val="23"/>
        </w:rPr>
        <w:t>Anasoft</w:t>
      </w:r>
      <w:proofErr w:type="spellEnd"/>
      <w:r w:rsidR="00397933" w:rsidRPr="00397933">
        <w:rPr>
          <w:rFonts w:asciiTheme="majorHAnsi" w:hAnsiTheme="majorHAnsi" w:cs="Arial"/>
          <w:sz w:val="23"/>
          <w:szCs w:val="23"/>
        </w:rPr>
        <w:t xml:space="preserve"> litera.</w:t>
      </w:r>
    </w:p>
    <w:p w:rsidR="00F94737" w:rsidRDefault="00F94737" w:rsidP="00F94737">
      <w:pPr>
        <w:spacing w:line="240" w:lineRule="auto"/>
        <w:jc w:val="both"/>
        <w:rPr>
          <w:b/>
          <w:sz w:val="24"/>
          <w:szCs w:val="24"/>
        </w:rPr>
      </w:pPr>
    </w:p>
    <w:sectPr w:rsidR="00F94737" w:rsidSect="009A53BA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94737"/>
    <w:rsid w:val="000513A6"/>
    <w:rsid w:val="002D6A70"/>
    <w:rsid w:val="00397933"/>
    <w:rsid w:val="004A17F7"/>
    <w:rsid w:val="00593E04"/>
    <w:rsid w:val="006E2320"/>
    <w:rsid w:val="0084481E"/>
    <w:rsid w:val="00872E5A"/>
    <w:rsid w:val="00BA71B1"/>
    <w:rsid w:val="00C04552"/>
    <w:rsid w:val="00D85C47"/>
    <w:rsid w:val="00E05910"/>
    <w:rsid w:val="00E51FCA"/>
    <w:rsid w:val="00F94737"/>
    <w:rsid w:val="00FA2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73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473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94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F94737"/>
  </w:style>
  <w:style w:type="paragraph" w:styleId="BalloonText">
    <w:name w:val="Balloon Text"/>
    <w:basedOn w:val="Normal"/>
    <w:link w:val="BalloonTextChar"/>
    <w:uiPriority w:val="99"/>
    <w:semiHidden/>
    <w:unhideWhenUsed/>
    <w:rsid w:val="00F94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737"/>
    <w:rPr>
      <w:rFonts w:ascii="Tahoma" w:hAnsi="Tahoma" w:cs="Tahoma"/>
      <w:sz w:val="16"/>
      <w:szCs w:val="16"/>
    </w:rPr>
  </w:style>
  <w:style w:type="paragraph" w:customStyle="1" w:styleId="arial">
    <w:name w:val="arial"/>
    <w:basedOn w:val="Normal"/>
    <w:rsid w:val="00C04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artforum.sk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4171</TotalTime>
  <Pages>4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Artforum</dc:creator>
  <cp:keywords/>
  <dc:description/>
  <cp:lastModifiedBy>artforum</cp:lastModifiedBy>
  <cp:revision>7</cp:revision>
  <dcterms:created xsi:type="dcterms:W3CDTF">2013-03-25T10:02:00Z</dcterms:created>
  <dcterms:modified xsi:type="dcterms:W3CDTF">2013-09-30T09:40:00Z</dcterms:modified>
</cp:coreProperties>
</file>